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BF69" w14:textId="77777777" w:rsidR="00F736D6" w:rsidRPr="00EE446C" w:rsidRDefault="00F736D6" w:rsidP="00F736D6">
      <w:pPr>
        <w:tabs>
          <w:tab w:val="left" w:pos="3870"/>
        </w:tabs>
        <w:rPr>
          <w:rFonts w:ascii="Sofia Pro" w:hAnsi="Sofia Pro"/>
          <w:b/>
          <w:bCs/>
          <w:sz w:val="32"/>
          <w:szCs w:val="32"/>
          <w:lang w:val="en-US"/>
        </w:rPr>
      </w:pPr>
      <w:r w:rsidRPr="00EE446C">
        <w:rPr>
          <w:rFonts w:ascii="Sofia Pro" w:hAnsi="Sofia Pro"/>
          <w:b/>
          <w:bCs/>
          <w:sz w:val="32"/>
          <w:szCs w:val="32"/>
          <w:lang w:val="en-US"/>
        </w:rPr>
        <w:t xml:space="preserve">Pitch Creation </w:t>
      </w:r>
      <w:r>
        <w:rPr>
          <w:rFonts w:ascii="Sofia Pro" w:hAnsi="Sofia Pro"/>
          <w:b/>
          <w:bCs/>
          <w:sz w:val="32"/>
          <w:szCs w:val="32"/>
          <w:lang w:val="en-US"/>
        </w:rPr>
        <w:t>Worksheet</w:t>
      </w:r>
      <w:r w:rsidRPr="00EE446C">
        <w:rPr>
          <w:rFonts w:ascii="Sofia Pro" w:hAnsi="Sofia Pro"/>
          <w:b/>
          <w:bCs/>
          <w:sz w:val="32"/>
          <w:szCs w:val="32"/>
          <w:lang w:val="en-US"/>
        </w:rPr>
        <w:t xml:space="preserve">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4824"/>
      </w:tblGrid>
      <w:tr w:rsidR="00F736D6" w14:paraId="519341C8" w14:textId="77777777" w:rsidTr="00B00BE1">
        <w:trPr>
          <w:gridAfter w:val="1"/>
          <w:wAfter w:w="4824" w:type="dxa"/>
          <w:trHeight w:val="372"/>
        </w:trPr>
        <w:tc>
          <w:tcPr>
            <w:tcW w:w="2122" w:type="dxa"/>
            <w:vAlign w:val="center"/>
          </w:tcPr>
          <w:p w14:paraId="5FF8FB01" w14:textId="77777777" w:rsidR="00F736D6" w:rsidRDefault="00F736D6" w:rsidP="00B00BE1">
            <w:pPr>
              <w:jc w:val="center"/>
              <w:rPr>
                <w:rFonts w:ascii="Sofia Pro" w:hAnsi="Sofia Pro"/>
                <w:b/>
                <w:bCs/>
                <w:sz w:val="24"/>
                <w:szCs w:val="24"/>
                <w:lang w:val="en-US"/>
              </w:rPr>
            </w:pPr>
            <w:r w:rsidRPr="000056BB">
              <w:rPr>
                <w:rFonts w:ascii="Sofia Pro" w:hAnsi="Sofia Pro"/>
                <w:b/>
                <w:bCs/>
                <w:sz w:val="24"/>
                <w:szCs w:val="24"/>
                <w:lang w:val="en-US"/>
              </w:rPr>
              <w:t>Date Prepared: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vAlign w:val="center"/>
          </w:tcPr>
          <w:p w14:paraId="6DC249B9" w14:textId="77777777" w:rsidR="00F736D6" w:rsidRDefault="00F736D6" w:rsidP="00B00BE1">
            <w:pPr>
              <w:rPr>
                <w:rFonts w:ascii="Sofia Pro" w:hAnsi="Sofia Pro"/>
                <w:b/>
                <w:bCs/>
                <w:sz w:val="24"/>
                <w:szCs w:val="24"/>
                <w:lang w:val="en-US"/>
              </w:rPr>
            </w:pPr>
          </w:p>
        </w:tc>
      </w:tr>
      <w:tr w:rsidR="00F736D6" w:rsidRPr="00E4633F" w14:paraId="173BAF66" w14:textId="77777777" w:rsidTr="00B00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3"/>
            <w:shd w:val="clear" w:color="auto" w:fill="3B3838" w:themeFill="background2" w:themeFillShade="40"/>
          </w:tcPr>
          <w:p w14:paraId="194F6E00" w14:textId="77777777" w:rsidR="00F736D6" w:rsidRPr="00E4633F" w:rsidRDefault="00F736D6" w:rsidP="00B00BE1">
            <w:pPr>
              <w:rPr>
                <w:rFonts w:ascii="Sofia Pro" w:hAnsi="Sofia Pro"/>
                <w:b/>
                <w:bCs/>
                <w:color w:val="FFFFFF" w:themeColor="background1"/>
                <w:lang w:val="en-US"/>
              </w:rPr>
            </w:pPr>
            <w:r w:rsidRPr="00E4633F">
              <w:rPr>
                <w:rFonts w:ascii="Sofia Pro" w:hAnsi="Sofia Pro"/>
                <w:b/>
                <w:bCs/>
                <w:color w:val="FFFFFF" w:themeColor="background1"/>
                <w:lang w:val="en-US"/>
              </w:rPr>
              <w:t xml:space="preserve">1. Identify your pitch target – Who is your ideal client? </w:t>
            </w:r>
          </w:p>
        </w:tc>
      </w:tr>
      <w:tr w:rsidR="00F736D6" w:rsidRPr="00E4633F" w14:paraId="7B8C5D06" w14:textId="77777777" w:rsidTr="00B00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3"/>
            <w:shd w:val="clear" w:color="auto" w:fill="EDEDED" w:themeFill="accent3" w:themeFillTint="33"/>
          </w:tcPr>
          <w:p w14:paraId="67C494C6" w14:textId="77777777" w:rsidR="00F736D6" w:rsidRPr="00E4633F" w:rsidRDefault="00F736D6" w:rsidP="00B00BE1">
            <w:pPr>
              <w:rPr>
                <w:rFonts w:ascii="Sofia Pro" w:hAnsi="Sofia Pro"/>
                <w:i/>
                <w:iCs/>
                <w:lang w:val="en-US"/>
              </w:rPr>
            </w:pPr>
            <w:r w:rsidRPr="00E4633F">
              <w:rPr>
                <w:rFonts w:ascii="Sofia Pro" w:hAnsi="Sofia Pro"/>
                <w:i/>
                <w:iCs/>
                <w:lang w:val="en-US"/>
              </w:rPr>
              <w:t xml:space="preserve">Consider the following: Sector’s </w:t>
            </w:r>
            <w:r>
              <w:rPr>
                <w:rFonts w:ascii="Sofia Pro" w:hAnsi="Sofia Pro"/>
                <w:i/>
                <w:iCs/>
                <w:lang w:val="en-US"/>
              </w:rPr>
              <w:t>barriers</w:t>
            </w:r>
            <w:r w:rsidRPr="00E4633F">
              <w:rPr>
                <w:rFonts w:ascii="Sofia Pro" w:hAnsi="Sofia Pro"/>
                <w:i/>
                <w:iCs/>
                <w:lang w:val="en-US"/>
              </w:rPr>
              <w:t xml:space="preserve">, demographics, client’s goals and values, and where does your ideal customer get their information from? </w:t>
            </w:r>
          </w:p>
        </w:tc>
      </w:tr>
      <w:tr w:rsidR="00F736D6" w:rsidRPr="00E4633F" w14:paraId="18696B42" w14:textId="77777777" w:rsidTr="00B00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3"/>
          </w:tcPr>
          <w:p w14:paraId="52D99B00" w14:textId="77777777" w:rsidR="00F736D6" w:rsidRDefault="00F736D6" w:rsidP="00B00BE1">
            <w:pPr>
              <w:rPr>
                <w:rFonts w:ascii="Sofia Pro" w:hAnsi="Sofia Pro"/>
                <w:lang w:val="en-US"/>
              </w:rPr>
            </w:pPr>
          </w:p>
          <w:p w14:paraId="011C3787" w14:textId="77777777" w:rsidR="00F736D6" w:rsidRDefault="00F736D6" w:rsidP="00B00BE1">
            <w:pPr>
              <w:rPr>
                <w:rFonts w:ascii="Sofia Pro" w:hAnsi="Sofia Pro"/>
                <w:lang w:val="en-US"/>
              </w:rPr>
            </w:pPr>
          </w:p>
          <w:p w14:paraId="328AF86E" w14:textId="77777777" w:rsidR="00F736D6" w:rsidRPr="00EE446C" w:rsidRDefault="00F736D6" w:rsidP="00B00BE1">
            <w:pPr>
              <w:rPr>
                <w:rFonts w:ascii="Sofia Pro" w:hAnsi="Sofia Pro"/>
                <w:lang w:val="en-US"/>
              </w:rPr>
            </w:pPr>
          </w:p>
        </w:tc>
      </w:tr>
      <w:tr w:rsidR="00F736D6" w:rsidRPr="00E4633F" w14:paraId="1FFE47B3" w14:textId="77777777" w:rsidTr="00B00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3"/>
            <w:shd w:val="clear" w:color="auto" w:fill="3B3838" w:themeFill="background2" w:themeFillShade="40"/>
          </w:tcPr>
          <w:p w14:paraId="1F44730C" w14:textId="77777777" w:rsidR="00F736D6" w:rsidRPr="00E4633F" w:rsidRDefault="00F736D6" w:rsidP="00B00BE1">
            <w:pPr>
              <w:rPr>
                <w:rFonts w:ascii="Sofia Pro" w:hAnsi="Sofia Pro"/>
                <w:b/>
                <w:bCs/>
                <w:color w:val="FFFFFF" w:themeColor="background1"/>
                <w:lang w:val="en-US"/>
              </w:rPr>
            </w:pPr>
            <w:r w:rsidRPr="00E4633F">
              <w:rPr>
                <w:rFonts w:ascii="Sofia Pro" w:hAnsi="Sofia Pro"/>
                <w:b/>
                <w:bCs/>
                <w:lang w:val="en-US"/>
              </w:rPr>
              <w:t xml:space="preserve">2. Highlight the pain </w:t>
            </w:r>
          </w:p>
        </w:tc>
      </w:tr>
      <w:tr w:rsidR="00F736D6" w:rsidRPr="00E4633F" w14:paraId="2A99EAA4" w14:textId="77777777" w:rsidTr="00B00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3"/>
            <w:shd w:val="clear" w:color="auto" w:fill="EDEDED" w:themeFill="accent3" w:themeFillTint="33"/>
          </w:tcPr>
          <w:p w14:paraId="79115FEC" w14:textId="77777777" w:rsidR="00F736D6" w:rsidRPr="00E4633F" w:rsidRDefault="00F736D6" w:rsidP="00B00BE1">
            <w:pPr>
              <w:rPr>
                <w:rFonts w:ascii="Sofia Pro" w:hAnsi="Sofia Pro"/>
                <w:i/>
                <w:iCs/>
                <w:lang w:val="en-US"/>
              </w:rPr>
            </w:pPr>
            <w:r w:rsidRPr="00E4633F">
              <w:rPr>
                <w:rFonts w:ascii="Sofia Pro" w:hAnsi="Sofia Pro"/>
                <w:i/>
                <w:iCs/>
              </w:rPr>
              <w:t>Your product or service should be positioned as a more optimized, effective solution to whatever “villain” you’re choosing to point out.</w:t>
            </w:r>
          </w:p>
        </w:tc>
      </w:tr>
      <w:tr w:rsidR="00F736D6" w:rsidRPr="00E4633F" w14:paraId="06CAACF8" w14:textId="77777777" w:rsidTr="00B00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3"/>
          </w:tcPr>
          <w:p w14:paraId="6DCB6839" w14:textId="77777777" w:rsidR="00F736D6" w:rsidRDefault="00F736D6" w:rsidP="00B00BE1">
            <w:pPr>
              <w:rPr>
                <w:rFonts w:ascii="Sofia Pro" w:hAnsi="Sofia Pro"/>
                <w:lang w:val="en-US"/>
              </w:rPr>
            </w:pPr>
          </w:p>
          <w:p w14:paraId="2F6A39F6" w14:textId="77777777" w:rsidR="00F736D6" w:rsidRDefault="00F736D6" w:rsidP="00B00BE1">
            <w:pPr>
              <w:rPr>
                <w:rFonts w:ascii="Sofia Pro" w:hAnsi="Sofia Pro"/>
                <w:lang w:val="en-US"/>
              </w:rPr>
            </w:pPr>
          </w:p>
          <w:p w14:paraId="193E5189" w14:textId="77777777" w:rsidR="00F736D6" w:rsidRPr="00EE446C" w:rsidRDefault="00F736D6" w:rsidP="00B00BE1">
            <w:pPr>
              <w:rPr>
                <w:rFonts w:ascii="Sofia Pro" w:hAnsi="Sofia Pro"/>
                <w:lang w:val="en-US"/>
              </w:rPr>
            </w:pPr>
          </w:p>
        </w:tc>
      </w:tr>
      <w:tr w:rsidR="00F736D6" w:rsidRPr="00E4633F" w14:paraId="2E7E3874" w14:textId="77777777" w:rsidTr="00B00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3"/>
            <w:shd w:val="clear" w:color="auto" w:fill="3B3838" w:themeFill="background2" w:themeFillShade="40"/>
          </w:tcPr>
          <w:p w14:paraId="285A626A" w14:textId="77777777" w:rsidR="00F736D6" w:rsidRPr="00E4633F" w:rsidRDefault="00F736D6" w:rsidP="00B00BE1">
            <w:pPr>
              <w:rPr>
                <w:rFonts w:ascii="Sofia Pro" w:hAnsi="Sofia Pro"/>
                <w:b/>
                <w:bCs/>
                <w:lang w:val="en-US"/>
              </w:rPr>
            </w:pPr>
            <w:r w:rsidRPr="00E4633F">
              <w:rPr>
                <w:rFonts w:ascii="Sofia Pro" w:hAnsi="Sofia Pro"/>
                <w:b/>
                <w:bCs/>
                <w:lang w:val="en-US"/>
              </w:rPr>
              <w:t xml:space="preserve">3. Paint a picture </w:t>
            </w:r>
          </w:p>
        </w:tc>
      </w:tr>
      <w:tr w:rsidR="00F736D6" w:rsidRPr="00E4633F" w14:paraId="666E0360" w14:textId="77777777" w:rsidTr="00B00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3"/>
            <w:shd w:val="clear" w:color="auto" w:fill="EDEDED" w:themeFill="accent3" w:themeFillTint="33"/>
          </w:tcPr>
          <w:p w14:paraId="3B48799B" w14:textId="77777777" w:rsidR="00F736D6" w:rsidRPr="00E4633F" w:rsidRDefault="00F736D6" w:rsidP="00B00BE1">
            <w:pPr>
              <w:rPr>
                <w:rFonts w:ascii="Sofia Pro" w:hAnsi="Sofia Pro"/>
                <w:i/>
                <w:iCs/>
                <w:lang w:val="en-US"/>
              </w:rPr>
            </w:pPr>
            <w:r w:rsidRPr="00E4633F">
              <w:rPr>
                <w:rFonts w:ascii="Sofia Pro" w:hAnsi="Sofia Pro"/>
                <w:i/>
                <w:iCs/>
              </w:rPr>
              <w:t>Use a features checklist, or even a data quadrant, comparing your product with the competition. Examples of how you've helped other clients as proof that your service is worth the investment are helpful.</w:t>
            </w:r>
          </w:p>
        </w:tc>
      </w:tr>
      <w:tr w:rsidR="00F736D6" w:rsidRPr="00E4633F" w14:paraId="4F37494F" w14:textId="77777777" w:rsidTr="00B00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3"/>
          </w:tcPr>
          <w:p w14:paraId="25847270" w14:textId="77777777" w:rsidR="00F736D6" w:rsidRDefault="00F736D6" w:rsidP="00B00BE1">
            <w:pPr>
              <w:rPr>
                <w:rFonts w:ascii="Sofia Pro" w:hAnsi="Sofia Pro"/>
                <w:lang w:val="en-US"/>
              </w:rPr>
            </w:pPr>
          </w:p>
          <w:p w14:paraId="6526F020" w14:textId="77777777" w:rsidR="00F736D6" w:rsidRDefault="00F736D6" w:rsidP="00B00BE1">
            <w:pPr>
              <w:rPr>
                <w:rFonts w:ascii="Sofia Pro" w:hAnsi="Sofia Pro"/>
                <w:lang w:val="en-US"/>
              </w:rPr>
            </w:pPr>
          </w:p>
          <w:p w14:paraId="21D6F9BB" w14:textId="77777777" w:rsidR="00F736D6" w:rsidRPr="00EE446C" w:rsidRDefault="00F736D6" w:rsidP="00B00BE1">
            <w:pPr>
              <w:rPr>
                <w:rFonts w:ascii="Sofia Pro" w:hAnsi="Sofia Pro"/>
                <w:lang w:val="en-US"/>
              </w:rPr>
            </w:pPr>
          </w:p>
        </w:tc>
      </w:tr>
      <w:tr w:rsidR="00F736D6" w:rsidRPr="00E4633F" w14:paraId="17810111" w14:textId="77777777" w:rsidTr="00B00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3"/>
            <w:shd w:val="clear" w:color="auto" w:fill="3B3838" w:themeFill="background2" w:themeFillShade="40"/>
          </w:tcPr>
          <w:p w14:paraId="17043564" w14:textId="77777777" w:rsidR="00F736D6" w:rsidRPr="00E4633F" w:rsidRDefault="00F736D6" w:rsidP="00B00BE1">
            <w:pPr>
              <w:rPr>
                <w:rFonts w:ascii="Sofia Pro" w:hAnsi="Sofia Pro"/>
                <w:b/>
                <w:bCs/>
                <w:lang w:val="en-US"/>
              </w:rPr>
            </w:pPr>
            <w:r w:rsidRPr="00E4633F">
              <w:rPr>
                <w:rFonts w:ascii="Sofia Pro" w:hAnsi="Sofia Pro"/>
                <w:b/>
                <w:bCs/>
                <w:lang w:val="en-US"/>
              </w:rPr>
              <w:t>4. Back it up with facts</w:t>
            </w:r>
          </w:p>
        </w:tc>
      </w:tr>
      <w:tr w:rsidR="00F736D6" w:rsidRPr="00E4633F" w14:paraId="253B76E4" w14:textId="77777777" w:rsidTr="00B00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3"/>
            <w:shd w:val="clear" w:color="auto" w:fill="EDEDED" w:themeFill="accent3" w:themeFillTint="33"/>
          </w:tcPr>
          <w:p w14:paraId="4B12A472" w14:textId="77777777" w:rsidR="00F736D6" w:rsidRPr="00E4633F" w:rsidRDefault="00F736D6" w:rsidP="00B00BE1">
            <w:pPr>
              <w:rPr>
                <w:rFonts w:ascii="Sofia Pro" w:hAnsi="Sofia Pro"/>
                <w:i/>
                <w:iCs/>
                <w:lang w:val="en-US"/>
              </w:rPr>
            </w:pPr>
            <w:r w:rsidRPr="00E4633F">
              <w:rPr>
                <w:rFonts w:ascii="Sofia Pro" w:hAnsi="Sofia Pro"/>
                <w:i/>
                <w:iCs/>
              </w:rPr>
              <w:t>When it comes to writing your pitch, be sure to include testimonials and case studies, which also contain statistics and figures to prove the success of your product or service.</w:t>
            </w:r>
          </w:p>
        </w:tc>
      </w:tr>
      <w:tr w:rsidR="00F736D6" w:rsidRPr="00E4633F" w14:paraId="52AECDE1" w14:textId="77777777" w:rsidTr="00B00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3"/>
          </w:tcPr>
          <w:p w14:paraId="754CDB9F" w14:textId="77777777" w:rsidR="00F736D6" w:rsidRDefault="00F736D6" w:rsidP="00B00BE1">
            <w:pPr>
              <w:rPr>
                <w:rFonts w:ascii="Sofia Pro" w:hAnsi="Sofia Pro"/>
                <w:lang w:val="en-US"/>
              </w:rPr>
            </w:pPr>
          </w:p>
          <w:p w14:paraId="209257F4" w14:textId="77777777" w:rsidR="00F736D6" w:rsidRPr="00E4633F" w:rsidRDefault="00F736D6" w:rsidP="00B00BE1">
            <w:pPr>
              <w:rPr>
                <w:rFonts w:ascii="Sofia Pro" w:hAnsi="Sofia Pro"/>
                <w:lang w:val="en-US"/>
              </w:rPr>
            </w:pPr>
          </w:p>
          <w:p w14:paraId="2944E26A" w14:textId="77777777" w:rsidR="00F736D6" w:rsidRPr="00E4633F" w:rsidRDefault="00F736D6" w:rsidP="00B00BE1">
            <w:pPr>
              <w:rPr>
                <w:rFonts w:ascii="Sofia Pro" w:hAnsi="Sofia Pro"/>
                <w:lang w:val="en-US"/>
              </w:rPr>
            </w:pPr>
          </w:p>
        </w:tc>
      </w:tr>
      <w:tr w:rsidR="00F736D6" w:rsidRPr="00E4633F" w14:paraId="51ACD01B" w14:textId="77777777" w:rsidTr="00B00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3"/>
            <w:shd w:val="clear" w:color="auto" w:fill="3B3838" w:themeFill="background2" w:themeFillShade="40"/>
          </w:tcPr>
          <w:p w14:paraId="171D149F" w14:textId="77777777" w:rsidR="00F736D6" w:rsidRPr="00E4633F" w:rsidRDefault="00F736D6" w:rsidP="00B00BE1">
            <w:pPr>
              <w:rPr>
                <w:rFonts w:ascii="Sofia Pro" w:hAnsi="Sofia Pro"/>
                <w:b/>
                <w:bCs/>
                <w:lang w:val="en-US"/>
              </w:rPr>
            </w:pPr>
            <w:r w:rsidRPr="00E4633F">
              <w:rPr>
                <w:rFonts w:ascii="Sofia Pro" w:hAnsi="Sofia Pro"/>
                <w:b/>
                <w:bCs/>
                <w:lang w:val="en-US"/>
              </w:rPr>
              <w:t xml:space="preserve">5. Capture People’s Attention </w:t>
            </w:r>
          </w:p>
        </w:tc>
      </w:tr>
      <w:tr w:rsidR="00F736D6" w:rsidRPr="00E4633F" w14:paraId="5BF00BA9" w14:textId="77777777" w:rsidTr="00B00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3"/>
            <w:shd w:val="clear" w:color="auto" w:fill="EDEDED" w:themeFill="accent3" w:themeFillTint="33"/>
          </w:tcPr>
          <w:p w14:paraId="6DB88C6C" w14:textId="77777777" w:rsidR="00F736D6" w:rsidRPr="00E4633F" w:rsidRDefault="00F736D6" w:rsidP="00B00BE1">
            <w:pPr>
              <w:rPr>
                <w:rFonts w:ascii="Sofia Pro" w:hAnsi="Sofia Pro"/>
                <w:i/>
                <w:iCs/>
                <w:lang w:val="en-US"/>
              </w:rPr>
            </w:pPr>
            <w:r w:rsidRPr="00E4633F">
              <w:rPr>
                <w:rFonts w:ascii="Sofia Pro" w:hAnsi="Sofia Pro"/>
                <w:i/>
                <w:iCs/>
              </w:rPr>
              <w:t xml:space="preserve">The headline of your pitch, whether it’s the subject of an email or the first line in a LinkedIn message, is the most influential part of your entire pitch. Connect to people’s emotions.  </w:t>
            </w:r>
          </w:p>
        </w:tc>
      </w:tr>
      <w:tr w:rsidR="00F736D6" w:rsidRPr="00E4633F" w14:paraId="0462DBA7" w14:textId="77777777" w:rsidTr="00B00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3"/>
          </w:tcPr>
          <w:p w14:paraId="22FC3920" w14:textId="77777777" w:rsidR="00F736D6" w:rsidRDefault="00F736D6" w:rsidP="00B00BE1">
            <w:pPr>
              <w:rPr>
                <w:rFonts w:ascii="Sofia Pro" w:hAnsi="Sofia Pro"/>
                <w:lang w:val="en-US"/>
              </w:rPr>
            </w:pPr>
          </w:p>
          <w:p w14:paraId="4128353A" w14:textId="77777777" w:rsidR="00F736D6" w:rsidRDefault="00F736D6" w:rsidP="00B00BE1">
            <w:pPr>
              <w:rPr>
                <w:rFonts w:ascii="Sofia Pro" w:hAnsi="Sofia Pro"/>
                <w:lang w:val="en-US"/>
              </w:rPr>
            </w:pPr>
          </w:p>
          <w:p w14:paraId="3E8EB92D" w14:textId="77777777" w:rsidR="00F736D6" w:rsidRPr="00E4633F" w:rsidRDefault="00F736D6" w:rsidP="00B00BE1">
            <w:pPr>
              <w:rPr>
                <w:rFonts w:ascii="Sofia Pro" w:hAnsi="Sofia Pro"/>
                <w:lang w:val="en-US"/>
              </w:rPr>
            </w:pPr>
          </w:p>
        </w:tc>
      </w:tr>
      <w:tr w:rsidR="00F736D6" w:rsidRPr="00E4633F" w14:paraId="62C9EC75" w14:textId="77777777" w:rsidTr="00B00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3"/>
            <w:shd w:val="clear" w:color="auto" w:fill="3B3838" w:themeFill="background2" w:themeFillShade="40"/>
          </w:tcPr>
          <w:p w14:paraId="5F914326" w14:textId="77777777" w:rsidR="00F736D6" w:rsidRPr="00E4633F" w:rsidRDefault="00F736D6" w:rsidP="00B00BE1">
            <w:pPr>
              <w:rPr>
                <w:rFonts w:ascii="Sofia Pro" w:hAnsi="Sofia Pro"/>
                <w:b/>
                <w:bCs/>
                <w:lang w:val="en-US"/>
              </w:rPr>
            </w:pPr>
            <w:r w:rsidRPr="00E4633F">
              <w:rPr>
                <w:rFonts w:ascii="Sofia Pro" w:hAnsi="Sofia Pro"/>
                <w:b/>
                <w:bCs/>
                <w:lang w:val="en-US"/>
              </w:rPr>
              <w:t xml:space="preserve">6. Ask for the Sale </w:t>
            </w:r>
          </w:p>
        </w:tc>
      </w:tr>
      <w:tr w:rsidR="00F736D6" w:rsidRPr="00E4633F" w14:paraId="32CE811A" w14:textId="77777777" w:rsidTr="00B00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3"/>
            <w:shd w:val="clear" w:color="auto" w:fill="EDEDED" w:themeFill="accent3" w:themeFillTint="33"/>
          </w:tcPr>
          <w:p w14:paraId="778134AB" w14:textId="77777777" w:rsidR="00F736D6" w:rsidRPr="00E4633F" w:rsidRDefault="00F736D6" w:rsidP="00B00BE1">
            <w:pPr>
              <w:rPr>
                <w:rFonts w:ascii="Sofia Pro" w:hAnsi="Sofia Pro"/>
                <w:i/>
                <w:iCs/>
                <w:lang w:val="en-US"/>
              </w:rPr>
            </w:pPr>
            <w:r w:rsidRPr="00E4633F">
              <w:rPr>
                <w:rFonts w:ascii="Sofia Pro" w:hAnsi="Sofia Pro"/>
                <w:i/>
                <w:iCs/>
              </w:rPr>
              <w:t>The next step is to give your client some clear instruction on what they need to do next. Whatever action is required; make it clear with a well-written call to action.</w:t>
            </w:r>
          </w:p>
        </w:tc>
      </w:tr>
      <w:tr w:rsidR="00F736D6" w:rsidRPr="00E4633F" w14:paraId="11078E99" w14:textId="77777777" w:rsidTr="00B00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3"/>
          </w:tcPr>
          <w:p w14:paraId="373B9B63" w14:textId="77777777" w:rsidR="00F736D6" w:rsidRPr="00EE446C" w:rsidRDefault="00F736D6" w:rsidP="00B00BE1">
            <w:pPr>
              <w:rPr>
                <w:rFonts w:ascii="Sofia Pro" w:hAnsi="Sofia Pro"/>
                <w:lang w:val="en-US"/>
              </w:rPr>
            </w:pPr>
          </w:p>
          <w:p w14:paraId="04C4EFBF" w14:textId="77777777" w:rsidR="00F736D6" w:rsidRPr="00EE446C" w:rsidRDefault="00F736D6" w:rsidP="00B00BE1">
            <w:pPr>
              <w:rPr>
                <w:rFonts w:ascii="Sofia Pro" w:hAnsi="Sofia Pro"/>
                <w:color w:val="0070C0"/>
                <w:lang w:val="en-US"/>
              </w:rPr>
            </w:pPr>
            <w:r w:rsidRPr="00EE446C">
              <w:rPr>
                <w:rFonts w:ascii="Sofia Pro" w:hAnsi="Sofia Pro"/>
                <w:color w:val="0070C0"/>
                <w:lang w:val="en-US"/>
              </w:rPr>
              <w:t xml:space="preserve"> </w:t>
            </w:r>
          </w:p>
          <w:p w14:paraId="122E3081" w14:textId="77777777" w:rsidR="00F736D6" w:rsidRPr="00EE446C" w:rsidRDefault="00F736D6" w:rsidP="00B00BE1">
            <w:pPr>
              <w:rPr>
                <w:rFonts w:ascii="Sofia Pro" w:hAnsi="Sofia Pro"/>
                <w:lang w:val="en-US"/>
              </w:rPr>
            </w:pPr>
          </w:p>
        </w:tc>
      </w:tr>
      <w:tr w:rsidR="00F736D6" w:rsidRPr="00E4633F" w14:paraId="24241DB6" w14:textId="77777777" w:rsidTr="00B00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3"/>
            <w:shd w:val="clear" w:color="auto" w:fill="3B3838" w:themeFill="background2" w:themeFillShade="40"/>
          </w:tcPr>
          <w:p w14:paraId="69F62CDE" w14:textId="77777777" w:rsidR="00F736D6" w:rsidRPr="00E4633F" w:rsidRDefault="00F736D6" w:rsidP="00B00BE1">
            <w:pPr>
              <w:rPr>
                <w:rFonts w:ascii="Sofia Pro" w:hAnsi="Sofia Pro"/>
                <w:b/>
                <w:bCs/>
                <w:lang w:val="en-US"/>
              </w:rPr>
            </w:pPr>
            <w:r w:rsidRPr="00E4633F">
              <w:rPr>
                <w:rFonts w:ascii="Sofia Pro" w:hAnsi="Sofia Pro"/>
                <w:b/>
                <w:bCs/>
                <w:lang w:val="en-US"/>
              </w:rPr>
              <w:t xml:space="preserve">7. Follow Up </w:t>
            </w:r>
          </w:p>
        </w:tc>
      </w:tr>
      <w:tr w:rsidR="00F736D6" w:rsidRPr="00E4633F" w14:paraId="17D26B52" w14:textId="77777777" w:rsidTr="00B00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3"/>
            <w:shd w:val="clear" w:color="auto" w:fill="EDEDED" w:themeFill="accent3" w:themeFillTint="33"/>
          </w:tcPr>
          <w:p w14:paraId="18949986" w14:textId="77777777" w:rsidR="00F736D6" w:rsidRPr="00E4633F" w:rsidRDefault="00F736D6" w:rsidP="00B00BE1">
            <w:pPr>
              <w:rPr>
                <w:rFonts w:ascii="Sofia Pro" w:hAnsi="Sofia Pro"/>
                <w:i/>
                <w:iCs/>
                <w:lang w:val="en-US"/>
              </w:rPr>
            </w:pPr>
            <w:r w:rsidRPr="00E4633F">
              <w:rPr>
                <w:rFonts w:ascii="Sofia Pro" w:hAnsi="Sofia Pro"/>
                <w:i/>
                <w:iCs/>
              </w:rPr>
              <w:t>The conversation doesn’t stop at the first attempt of your pitch. Don’t be shy to try and try again.</w:t>
            </w:r>
          </w:p>
        </w:tc>
      </w:tr>
      <w:tr w:rsidR="00F736D6" w:rsidRPr="00E4633F" w14:paraId="145234D7" w14:textId="77777777" w:rsidTr="00B00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3"/>
          </w:tcPr>
          <w:p w14:paraId="7E6BE0C2" w14:textId="77777777" w:rsidR="00F736D6" w:rsidRDefault="00F736D6" w:rsidP="00B00BE1">
            <w:pPr>
              <w:rPr>
                <w:rFonts w:ascii="Sofia Pro" w:hAnsi="Sofia Pro"/>
              </w:rPr>
            </w:pPr>
          </w:p>
          <w:p w14:paraId="0B9A669E" w14:textId="77777777" w:rsidR="00F736D6" w:rsidRDefault="00F736D6" w:rsidP="00B00BE1">
            <w:pPr>
              <w:rPr>
                <w:rFonts w:ascii="Sofia Pro" w:hAnsi="Sofia Pro"/>
              </w:rPr>
            </w:pPr>
          </w:p>
          <w:p w14:paraId="3D5F83DB" w14:textId="77777777" w:rsidR="00F736D6" w:rsidRPr="00EE446C" w:rsidRDefault="00F736D6" w:rsidP="00B00BE1">
            <w:pPr>
              <w:rPr>
                <w:rFonts w:ascii="Sofia Pro" w:hAnsi="Sofia Pro"/>
              </w:rPr>
            </w:pPr>
          </w:p>
        </w:tc>
      </w:tr>
    </w:tbl>
    <w:p w14:paraId="76BC86AC" w14:textId="77777777" w:rsidR="00520EFD" w:rsidRDefault="00520EFD"/>
    <w:sectPr w:rsidR="00520E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 Pro">
    <w:altName w:val="Calibri"/>
    <w:panose1 w:val="00000000000000000000"/>
    <w:charset w:val="00"/>
    <w:family w:val="swiss"/>
    <w:notTrueType/>
    <w:pitch w:val="variable"/>
    <w:sig w:usb0="A000022F" w:usb1="50000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D6"/>
    <w:rsid w:val="00520EFD"/>
    <w:rsid w:val="00F736D6"/>
    <w:rsid w:val="00FB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5697A"/>
  <w15:chartTrackingRefBased/>
  <w15:docId w15:val="{42A13914-8F9A-49B0-BB49-14E4DA44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Schraeder</dc:creator>
  <cp:keywords/>
  <dc:description/>
  <cp:lastModifiedBy>John Tooson</cp:lastModifiedBy>
  <cp:revision>2</cp:revision>
  <dcterms:created xsi:type="dcterms:W3CDTF">2023-02-04T12:12:00Z</dcterms:created>
  <dcterms:modified xsi:type="dcterms:W3CDTF">2023-02-04T12:12:00Z</dcterms:modified>
</cp:coreProperties>
</file>